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C4" w:rsidRDefault="00DD01A3">
      <w:pPr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br/>
      </w:r>
    </w:p>
    <w:p w:rsidR="00F101C4" w:rsidRDefault="00DD01A3">
      <w:pPr>
        <w:jc w:val="center"/>
        <w:rPr>
          <w:rFonts w:eastAsia="仿宋_GB2312"/>
          <w:sz w:val="32"/>
          <w:szCs w:val="32"/>
        </w:rPr>
      </w:pPr>
      <w:r>
        <w:rPr>
          <w:rFonts w:eastAsia="方正小标宋简体" w:hint="eastAsia"/>
          <w:sz w:val="32"/>
          <w:szCs w:val="32"/>
        </w:rPr>
        <w:t>东莞理工学院</w:t>
      </w:r>
      <w:r>
        <w:rPr>
          <w:rFonts w:eastAsia="方正小标宋简体" w:hint="eastAsia"/>
          <w:sz w:val="32"/>
          <w:szCs w:val="32"/>
        </w:rPr>
        <w:t>2024</w:t>
      </w:r>
      <w:r>
        <w:rPr>
          <w:rFonts w:eastAsia="方正小标宋简体"/>
          <w:sz w:val="32"/>
          <w:szCs w:val="32"/>
        </w:rPr>
        <w:t>年三二分段专升</w:t>
      </w:r>
      <w:proofErr w:type="gramStart"/>
      <w:r>
        <w:rPr>
          <w:rFonts w:eastAsia="方正小标宋简体"/>
          <w:sz w:val="32"/>
          <w:szCs w:val="32"/>
        </w:rPr>
        <w:t>本转段</w:t>
      </w:r>
      <w:proofErr w:type="gramEnd"/>
      <w:r>
        <w:rPr>
          <w:rFonts w:eastAsia="方正小标宋简体"/>
          <w:sz w:val="32"/>
          <w:szCs w:val="32"/>
        </w:rPr>
        <w:t>招生专业目录</w:t>
      </w:r>
    </w:p>
    <w:tbl>
      <w:tblPr>
        <w:tblW w:w="9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7"/>
        <w:gridCol w:w="843"/>
        <w:gridCol w:w="1935"/>
        <w:gridCol w:w="1523"/>
        <w:gridCol w:w="995"/>
        <w:gridCol w:w="1026"/>
        <w:gridCol w:w="1242"/>
      </w:tblGrid>
      <w:tr w:rsidR="00F101C4">
        <w:trPr>
          <w:trHeight w:val="585"/>
          <w:jc w:val="center"/>
        </w:trPr>
        <w:tc>
          <w:tcPr>
            <w:tcW w:w="1767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101C4" w:rsidRDefault="00DD01A3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  <w:t>招生专业名称</w:t>
            </w:r>
          </w:p>
        </w:tc>
        <w:tc>
          <w:tcPr>
            <w:tcW w:w="843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101C4" w:rsidRDefault="00DD01A3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  <w:t>招生计划</w:t>
            </w:r>
          </w:p>
        </w:tc>
        <w:tc>
          <w:tcPr>
            <w:tcW w:w="3458" w:type="dxa"/>
            <w:gridSpan w:val="2"/>
            <w:shd w:val="clear" w:color="auto" w:fill="FFFFFF"/>
            <w:vAlign w:val="center"/>
          </w:tcPr>
          <w:p w:rsidR="00F101C4" w:rsidRDefault="00DD01A3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  <w:t>对口试点高职院校</w:t>
            </w:r>
          </w:p>
        </w:tc>
        <w:tc>
          <w:tcPr>
            <w:tcW w:w="2021" w:type="dxa"/>
            <w:gridSpan w:val="2"/>
            <w:shd w:val="clear" w:color="auto" w:fill="FFFFFF"/>
            <w:vAlign w:val="center"/>
          </w:tcPr>
          <w:p w:rsidR="00F101C4" w:rsidRDefault="00DD01A3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收费标准（元/年）</w:t>
            </w:r>
          </w:p>
        </w:tc>
        <w:tc>
          <w:tcPr>
            <w:tcW w:w="1242" w:type="dxa"/>
            <w:vMerge w:val="restart"/>
            <w:shd w:val="clear" w:color="auto" w:fill="FFFFFF"/>
            <w:vAlign w:val="center"/>
          </w:tcPr>
          <w:p w:rsidR="00F101C4" w:rsidRDefault="00DD01A3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教学地点</w:t>
            </w:r>
          </w:p>
        </w:tc>
      </w:tr>
      <w:tr w:rsidR="00F101C4">
        <w:trPr>
          <w:trHeight w:val="586"/>
          <w:jc w:val="center"/>
        </w:trPr>
        <w:tc>
          <w:tcPr>
            <w:tcW w:w="1767" w:type="dxa"/>
            <w:vMerge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101C4" w:rsidRDefault="00F101C4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kern w:val="0"/>
                <w:szCs w:val="21"/>
              </w:rPr>
            </w:pPr>
          </w:p>
        </w:tc>
        <w:tc>
          <w:tcPr>
            <w:tcW w:w="843" w:type="dxa"/>
            <w:vMerge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101C4" w:rsidRDefault="00F101C4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kern w:val="0"/>
                <w:szCs w:val="21"/>
              </w:rPr>
            </w:pPr>
          </w:p>
        </w:tc>
        <w:tc>
          <w:tcPr>
            <w:tcW w:w="1935" w:type="dxa"/>
            <w:shd w:val="clear" w:color="auto" w:fill="FFFFFF"/>
            <w:vAlign w:val="center"/>
          </w:tcPr>
          <w:p w:rsidR="00F101C4" w:rsidRDefault="00DD01A3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  <w:t>院校名称</w:t>
            </w:r>
          </w:p>
        </w:tc>
        <w:tc>
          <w:tcPr>
            <w:tcW w:w="1523" w:type="dxa"/>
            <w:shd w:val="clear" w:color="auto" w:fill="FFFFFF"/>
            <w:vAlign w:val="center"/>
          </w:tcPr>
          <w:p w:rsidR="00F101C4" w:rsidRDefault="00DD01A3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F101C4" w:rsidRDefault="00DD01A3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学费</w:t>
            </w:r>
          </w:p>
        </w:tc>
        <w:tc>
          <w:tcPr>
            <w:tcW w:w="1026" w:type="dxa"/>
            <w:shd w:val="clear" w:color="auto" w:fill="FFFFFF"/>
            <w:vAlign w:val="center"/>
          </w:tcPr>
          <w:p w:rsidR="00F101C4" w:rsidRDefault="00DD01A3">
            <w:pPr>
              <w:snapToGrid w:val="0"/>
              <w:spacing w:line="240" w:lineRule="atLeas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住宿费</w:t>
            </w:r>
          </w:p>
        </w:tc>
        <w:tc>
          <w:tcPr>
            <w:tcW w:w="1242" w:type="dxa"/>
            <w:vMerge/>
            <w:shd w:val="clear" w:color="auto" w:fill="FFFFFF"/>
            <w:vAlign w:val="center"/>
          </w:tcPr>
          <w:p w:rsidR="00F101C4" w:rsidRDefault="00F101C4">
            <w:pPr>
              <w:widowControl/>
              <w:ind w:rightChars="254" w:right="533"/>
              <w:jc w:val="center"/>
              <w:rPr>
                <w:rFonts w:ascii="仿宋_GB2312" w:eastAsia="仿宋_GB2312" w:hAnsi="仿宋_GB2312" w:cs="仿宋_GB2312"/>
                <w:b/>
                <w:kern w:val="0"/>
                <w:szCs w:val="21"/>
              </w:rPr>
            </w:pPr>
          </w:p>
        </w:tc>
      </w:tr>
      <w:tr w:rsidR="00F101C4">
        <w:trPr>
          <w:trHeight w:val="704"/>
          <w:jc w:val="center"/>
        </w:trPr>
        <w:tc>
          <w:tcPr>
            <w:tcW w:w="176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101C4" w:rsidRDefault="00DD01A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会计学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101C4" w:rsidRDefault="00DD01A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1935" w:type="dxa"/>
            <w:shd w:val="clear" w:color="auto" w:fill="FFFFFF"/>
            <w:vAlign w:val="center"/>
          </w:tcPr>
          <w:p w:rsidR="00F101C4" w:rsidRDefault="00DD01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东莞职业技术学院</w:t>
            </w:r>
          </w:p>
        </w:tc>
        <w:tc>
          <w:tcPr>
            <w:tcW w:w="1523" w:type="dxa"/>
            <w:shd w:val="clear" w:color="auto" w:fill="FFFFFF"/>
            <w:vAlign w:val="center"/>
          </w:tcPr>
          <w:p w:rsidR="00F101C4" w:rsidRDefault="00DD01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大数据与会计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F101C4" w:rsidRDefault="00DD01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5050</w:t>
            </w:r>
          </w:p>
        </w:tc>
        <w:tc>
          <w:tcPr>
            <w:tcW w:w="1026" w:type="dxa"/>
            <w:shd w:val="clear" w:color="auto" w:fill="FFFFFF"/>
            <w:vAlign w:val="center"/>
          </w:tcPr>
          <w:p w:rsidR="00F101C4" w:rsidRDefault="00DD01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900-1500</w:t>
            </w:r>
          </w:p>
        </w:tc>
        <w:tc>
          <w:tcPr>
            <w:tcW w:w="1242" w:type="dxa"/>
            <w:shd w:val="clear" w:color="auto" w:fill="FFFFFF"/>
            <w:vAlign w:val="center"/>
          </w:tcPr>
          <w:p w:rsidR="00F101C4" w:rsidRDefault="00DD01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莞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城校区</w:t>
            </w:r>
          </w:p>
        </w:tc>
      </w:tr>
      <w:tr w:rsidR="00F101C4">
        <w:trPr>
          <w:trHeight w:val="704"/>
          <w:jc w:val="center"/>
        </w:trPr>
        <w:tc>
          <w:tcPr>
            <w:tcW w:w="176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101C4" w:rsidRDefault="00DD01A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工商管理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101C4" w:rsidRDefault="00DD01A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1935" w:type="dxa"/>
            <w:shd w:val="clear" w:color="auto" w:fill="FFFFFF"/>
            <w:vAlign w:val="center"/>
          </w:tcPr>
          <w:p w:rsidR="00F101C4" w:rsidRDefault="00DD01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东莞职业技术学院</w:t>
            </w:r>
          </w:p>
        </w:tc>
        <w:tc>
          <w:tcPr>
            <w:tcW w:w="1523" w:type="dxa"/>
            <w:shd w:val="clear" w:color="auto" w:fill="FFFFFF"/>
            <w:vAlign w:val="center"/>
          </w:tcPr>
          <w:p w:rsidR="00F101C4" w:rsidRDefault="00DD01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工商企业管理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F101C4" w:rsidRDefault="00DD01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5050</w:t>
            </w:r>
          </w:p>
        </w:tc>
        <w:tc>
          <w:tcPr>
            <w:tcW w:w="1026" w:type="dxa"/>
            <w:shd w:val="clear" w:color="auto" w:fill="FFFFFF"/>
            <w:vAlign w:val="center"/>
          </w:tcPr>
          <w:p w:rsidR="00F101C4" w:rsidRDefault="00DD01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900-1500</w:t>
            </w:r>
          </w:p>
        </w:tc>
        <w:tc>
          <w:tcPr>
            <w:tcW w:w="1242" w:type="dxa"/>
            <w:shd w:val="clear" w:color="auto" w:fill="FFFFFF"/>
            <w:vAlign w:val="center"/>
          </w:tcPr>
          <w:p w:rsidR="00F101C4" w:rsidRDefault="00DD01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莞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城校区</w:t>
            </w:r>
          </w:p>
        </w:tc>
      </w:tr>
    </w:tbl>
    <w:p w:rsidR="00F101C4" w:rsidRDefault="00F101C4"/>
    <w:sectPr w:rsidR="00F101C4" w:rsidSect="00F94896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5NDY3ZmY5MGIyMTA3ZTI2ZDM3NTg2N2RkYzlhNTYifQ=="/>
  </w:docVars>
  <w:rsids>
    <w:rsidRoot w:val="2F6218DF"/>
    <w:rsid w:val="00DD01A3"/>
    <w:rsid w:val="00F101C4"/>
    <w:rsid w:val="00F94896"/>
    <w:rsid w:val="2F62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6CC7294-3A11-4023-94C4-705DE2BC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小娜</dc:creator>
  <cp:lastModifiedBy>陈勋祥</cp:lastModifiedBy>
  <cp:revision>3</cp:revision>
  <dcterms:created xsi:type="dcterms:W3CDTF">2024-01-02T12:57:00Z</dcterms:created>
  <dcterms:modified xsi:type="dcterms:W3CDTF">2024-01-04T01:02:00Z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A8C9123EFF744D63A2DD571A4704DE2F_11</vt:lpwstr>
  </property>
</Properties>
</file>